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  <w:r w:rsidR="00C25CEC">
        <w:rPr>
          <w:rFonts w:ascii="Times New Roman" w:hAnsi="Times New Roman"/>
          <w:b/>
          <w:sz w:val="36"/>
          <w:szCs w:val="36"/>
        </w:rPr>
        <w:t>ПРОЕКТ</w:t>
      </w:r>
    </w:p>
    <w:p w:rsidR="007029F3" w:rsidRPr="00F34395" w:rsidRDefault="00E50139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F34395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_______________</w:t>
      </w:r>
      <w:r w:rsidR="007F08DF">
        <w:rPr>
          <w:rFonts w:ascii="Times New Roman" w:hAnsi="Times New Roman"/>
          <w:sz w:val="24"/>
          <w:szCs w:val="24"/>
        </w:rPr>
        <w:t xml:space="preserve"> 2020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61341C" w:rsidRPr="00F34395">
        <w:rPr>
          <w:rFonts w:ascii="Times New Roman" w:hAnsi="Times New Roman"/>
          <w:sz w:val="24"/>
          <w:szCs w:val="24"/>
        </w:rPr>
        <w:t>___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7F08DF">
        <w:rPr>
          <w:b/>
          <w:snapToGrid w:val="0"/>
          <w:szCs w:val="28"/>
        </w:rPr>
        <w:t>на 2021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DF14DA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F3439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F34395">
        <w:t xml:space="preserve">1.Утвердить основные характеристики бюджета </w:t>
      </w:r>
      <w:r w:rsidR="00E64513" w:rsidRPr="00F34395">
        <w:t>Первомайского</w:t>
      </w:r>
      <w:r w:rsidRPr="00F34395">
        <w:t xml:space="preserve"> сельского поселе</w:t>
      </w:r>
      <w:r w:rsidR="007F08DF">
        <w:t>ния Белореченский района на 2021</w:t>
      </w:r>
      <w:r w:rsidRPr="00F34395">
        <w:t xml:space="preserve"> год:</w:t>
      </w:r>
    </w:p>
    <w:p w:rsidR="002F03C6" w:rsidRPr="00F3439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общий объем доходов в сумме </w:t>
      </w:r>
      <w:r w:rsidR="00DA5D7B">
        <w:t>20 9</w:t>
      </w:r>
      <w:r w:rsidR="001A0D40">
        <w:t>6</w:t>
      </w:r>
      <w:r w:rsidR="00DA5D7B">
        <w:t>4 4</w:t>
      </w:r>
      <w:r w:rsidR="001A0D40">
        <w:t xml:space="preserve">00,00 </w:t>
      </w:r>
      <w:r w:rsidRPr="00F34395">
        <w:t>рублей;</w:t>
      </w:r>
    </w:p>
    <w:p w:rsidR="002F03C6" w:rsidRPr="00F34395" w:rsidRDefault="002F03C6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общий объем расходов в сумме  </w:t>
      </w:r>
      <w:r w:rsidR="00DA5D7B">
        <w:rPr>
          <w:rFonts w:ascii="Times New Roman" w:hAnsi="Times New Roman"/>
          <w:sz w:val="28"/>
          <w:szCs w:val="28"/>
        </w:rPr>
        <w:t>20 </w:t>
      </w:r>
      <w:r w:rsidR="00DC0920">
        <w:rPr>
          <w:rFonts w:ascii="Times New Roman" w:hAnsi="Times New Roman"/>
          <w:sz w:val="28"/>
          <w:szCs w:val="28"/>
        </w:rPr>
        <w:t>074</w:t>
      </w:r>
      <w:r w:rsidR="00DA5D7B">
        <w:rPr>
          <w:rFonts w:ascii="Times New Roman" w:hAnsi="Times New Roman"/>
          <w:sz w:val="28"/>
          <w:szCs w:val="28"/>
        </w:rPr>
        <w:t> 4</w:t>
      </w:r>
      <w:r w:rsidR="001A0D40">
        <w:rPr>
          <w:rFonts w:ascii="Times New Roman" w:hAnsi="Times New Roman"/>
          <w:sz w:val="28"/>
          <w:szCs w:val="28"/>
        </w:rPr>
        <w:t xml:space="preserve">00,00 </w:t>
      </w:r>
      <w:r w:rsidRPr="00F34395">
        <w:rPr>
          <w:rFonts w:ascii="Times New Roman" w:hAnsi="Times New Roman"/>
          <w:sz w:val="28"/>
          <w:szCs w:val="28"/>
        </w:rPr>
        <w:t>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верхний предел муниципального внутреннего долга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</w:t>
      </w:r>
      <w:r w:rsidRPr="00B44A64">
        <w:t xml:space="preserve">на </w:t>
      </w:r>
      <w:r w:rsidR="00B44A64" w:rsidRPr="00B44A64">
        <w:t>1 января 2022</w:t>
      </w:r>
      <w:r w:rsidRPr="00B44A64">
        <w:t xml:space="preserve"> года в сумме 0,00</w:t>
      </w:r>
      <w:r w:rsidRPr="00F34395">
        <w:t xml:space="preserve"> рублей, в том числе верхний предел долга по муниципальным гарантиям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в сумме 0,00 рублей;</w:t>
      </w:r>
    </w:p>
    <w:p w:rsidR="002F03C6" w:rsidRPr="00F34395" w:rsidRDefault="00DC0920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>
        <w:t>профицит</w:t>
      </w:r>
      <w:r w:rsidR="002F03C6" w:rsidRPr="00F34395">
        <w:t xml:space="preserve"> бюджета </w:t>
      </w:r>
      <w:r w:rsidR="00995751" w:rsidRPr="00F34395">
        <w:t>Первомайского</w:t>
      </w:r>
      <w:r w:rsidR="002F03C6" w:rsidRPr="00F34395">
        <w:t xml:space="preserve"> сельского поселения Белореченского района в сумме </w:t>
      </w:r>
      <w:r>
        <w:t>890 00</w:t>
      </w:r>
      <w:r w:rsidR="002F03C6" w:rsidRPr="00F34395">
        <w:t>0,00 рублей.</w:t>
      </w:r>
    </w:p>
    <w:p w:rsidR="002F03C6" w:rsidRPr="00F34395" w:rsidRDefault="002F03C6" w:rsidP="002F03C6">
      <w:pPr>
        <w:pStyle w:val="aa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доходов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 закрепляемые за ними виды (подвиды) доходов 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995751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>и перечень главных администраторов источников финанси</w:t>
      </w:r>
      <w:r w:rsidR="00DA5D7B">
        <w:rPr>
          <w:rFonts w:ascii="Times New Roman" w:hAnsi="Times New Roman"/>
          <w:sz w:val="28"/>
          <w:szCs w:val="28"/>
        </w:rPr>
        <w:t>рования дефицита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приложению №1 к настоящему решению.</w:t>
      </w:r>
    </w:p>
    <w:p w:rsidR="00422514" w:rsidRPr="00F34395" w:rsidRDefault="002F03C6" w:rsidP="00A14C50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3. Утвердить объем поступлений доходов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DA5D7B">
        <w:rPr>
          <w:rFonts w:ascii="Times New Roman" w:hAnsi="Times New Roman"/>
          <w:sz w:val="28"/>
          <w:szCs w:val="28"/>
        </w:rPr>
        <w:t>дов (подвидов)  доходов  на 2021</w:t>
      </w:r>
      <w:r w:rsidRPr="00F34395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Pr="00EE6551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приложению № 2</w:t>
        </w:r>
      </w:hyperlink>
      <w:r w:rsidR="00AC264B" w:rsidRPr="00EE6551">
        <w:rPr>
          <w:color w:val="000000" w:themeColor="text1"/>
        </w:rPr>
        <w:t xml:space="preserve"> </w:t>
      </w:r>
      <w:r w:rsidRPr="00EE655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F34395">
        <w:rPr>
          <w:rFonts w:ascii="Times New Roman" w:hAnsi="Times New Roman"/>
          <w:sz w:val="28"/>
          <w:szCs w:val="28"/>
        </w:rPr>
        <w:t xml:space="preserve">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4. Утвердить в составе доходов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</w:t>
      </w:r>
      <w:r w:rsidR="00DA5D7B">
        <w:rPr>
          <w:rFonts w:ascii="Times New Roman" w:hAnsi="Times New Roman"/>
          <w:sz w:val="28"/>
          <w:szCs w:val="28"/>
        </w:rPr>
        <w:t>ния Белореченского района в 2021</w:t>
      </w:r>
      <w:r w:rsidRPr="00F34395">
        <w:rPr>
          <w:rFonts w:ascii="Times New Roman" w:hAnsi="Times New Roman"/>
          <w:sz w:val="28"/>
          <w:szCs w:val="28"/>
        </w:rPr>
        <w:t xml:space="preserve"> году согласно приложению № 3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 xml:space="preserve">5. Установить, что добровольные взносы и пожертвования, поступившие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6. Утвердить распределение бюджетных ассигнований по разделам и подраздела</w:t>
      </w:r>
      <w:r w:rsidR="00DA5D7B">
        <w:rPr>
          <w:rFonts w:ascii="Times New Roman" w:hAnsi="Times New Roman"/>
          <w:sz w:val="28"/>
          <w:szCs w:val="28"/>
        </w:rPr>
        <w:t>м классификации расходов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приложению №4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>
        <w:rPr>
          <w:rFonts w:ascii="Times New Roman" w:hAnsi="Times New Roman"/>
          <w:sz w:val="28"/>
          <w:szCs w:val="28"/>
        </w:rPr>
        <w:t>фикации расходов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согласно приложения №  5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A5D7B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год, согласно приложения № 6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A5D7B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перечень и коды главных распорядителей средств бюджета поселения,</w:t>
      </w:r>
      <w:r w:rsidR="00706E5C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перечень  разделов, подразделов, целевых статей (муниципальных программ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непрограммных направлений деятельности), групп видов расходов бюджета поселения согласно приложению № 6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A5D7B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приложения № 6 к настоящему решению: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790EAF" w:rsidRPr="00790EAF">
        <w:rPr>
          <w:rFonts w:ascii="Times New Roman" w:hAnsi="Times New Roman"/>
          <w:sz w:val="28"/>
          <w:szCs w:val="28"/>
        </w:rPr>
        <w:t>118</w:t>
      </w:r>
      <w:r w:rsidRPr="00790EAF">
        <w:rPr>
          <w:rFonts w:ascii="Times New Roman" w:hAnsi="Times New Roman"/>
          <w:sz w:val="28"/>
          <w:szCs w:val="28"/>
        </w:rPr>
        <w:t xml:space="preserve"> </w:t>
      </w:r>
      <w:r w:rsidR="00790EAF" w:rsidRPr="00790EAF">
        <w:rPr>
          <w:rFonts w:ascii="Times New Roman" w:hAnsi="Times New Roman"/>
          <w:sz w:val="28"/>
          <w:szCs w:val="28"/>
        </w:rPr>
        <w:t>8</w:t>
      </w:r>
      <w:r w:rsidRPr="00790EAF">
        <w:rPr>
          <w:rFonts w:ascii="Times New Roman" w:hAnsi="Times New Roman"/>
          <w:sz w:val="28"/>
          <w:szCs w:val="28"/>
        </w:rPr>
        <w:t>00,00 рублей;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A502B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F34395">
        <w:rPr>
          <w:rFonts w:ascii="Times New Roman" w:hAnsi="Times New Roman"/>
          <w:sz w:val="28"/>
          <w:szCs w:val="28"/>
        </w:rPr>
        <w:t>3</w:t>
      </w:r>
      <w:r w:rsidRPr="00F34395">
        <w:rPr>
          <w:rFonts w:ascii="Times New Roman" w:hAnsi="Times New Roman"/>
          <w:sz w:val="28"/>
          <w:szCs w:val="28"/>
        </w:rPr>
        <w:t>0 000,00 рублей.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11. Утвердить источники внутреннего финансирования дефицита бюджета </w:t>
      </w:r>
      <w:r w:rsidR="00B74566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перечень  статей  источников   финансиро</w:t>
      </w:r>
      <w:r w:rsidR="00DA5D7B">
        <w:rPr>
          <w:rFonts w:ascii="Times New Roman" w:hAnsi="Times New Roman"/>
          <w:sz w:val="28"/>
          <w:szCs w:val="28"/>
        </w:rPr>
        <w:t>вания  дефицита  бюджета на 2021</w:t>
      </w:r>
      <w:r w:rsidRPr="00F34395">
        <w:rPr>
          <w:rFonts w:ascii="Times New Roman" w:hAnsi="Times New Roman"/>
          <w:sz w:val="28"/>
          <w:szCs w:val="28"/>
        </w:rPr>
        <w:t xml:space="preserve"> год  согласно приложению № 7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софинансирование капитальных вложений в которые </w:t>
      </w:r>
      <w:r w:rsidRPr="00F34395">
        <w:rPr>
          <w:rFonts w:ascii="Times New Roman" w:hAnsi="Times New Roman"/>
          <w:sz w:val="28"/>
          <w:szCs w:val="28"/>
        </w:rPr>
        <w:lastRenderedPageBreak/>
        <w:t>осуществляется за счет межбюджетных субсидий из крае</w:t>
      </w:r>
      <w:r w:rsidR="00DA5D7B">
        <w:rPr>
          <w:rFonts w:ascii="Times New Roman" w:hAnsi="Times New Roman"/>
          <w:sz w:val="28"/>
          <w:szCs w:val="28"/>
        </w:rPr>
        <w:t>вого бюджета, по объектам в 2021</w:t>
      </w:r>
      <w:r w:rsidRPr="00F34395">
        <w:rPr>
          <w:rFonts w:ascii="Times New Roman" w:hAnsi="Times New Roman"/>
          <w:sz w:val="28"/>
          <w:szCs w:val="28"/>
        </w:rPr>
        <w:t xml:space="preserve"> году согласн</w:t>
      </w:r>
      <w:r w:rsidRPr="008E60D0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hyperlink r:id="rId10" w:history="1">
        <w:r w:rsidRPr="008E60D0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F34395">
        <w:rPr>
          <w:rFonts w:ascii="Times New Roman" w:hAnsi="Times New Roman"/>
          <w:sz w:val="28"/>
          <w:szCs w:val="28"/>
        </w:rPr>
        <w:t>№ 8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13. Принять к сведению, что не использованн</w:t>
      </w:r>
      <w:r w:rsidR="00DA5D7B">
        <w:rPr>
          <w:rFonts w:ascii="Times New Roman" w:hAnsi="Times New Roman"/>
          <w:sz w:val="28"/>
          <w:szCs w:val="28"/>
        </w:rPr>
        <w:t>ые по состоянию на 1 января 2021</w:t>
      </w:r>
      <w:r w:rsidRPr="00F34395">
        <w:rPr>
          <w:rFonts w:ascii="Times New Roman" w:hAnsi="Times New Roman"/>
          <w:sz w:val="28"/>
          <w:szCs w:val="28"/>
        </w:rPr>
        <w:t xml:space="preserve">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течении 15 рабочих дней текущего финансового года.</w:t>
      </w:r>
    </w:p>
    <w:p w:rsidR="002F03C6" w:rsidRPr="00F34395" w:rsidRDefault="002F03C6" w:rsidP="002F03C6">
      <w:pPr>
        <w:tabs>
          <w:tab w:val="left" w:pos="900"/>
        </w:tabs>
        <w:ind w:firstLine="709"/>
        <w:rPr>
          <w:rFonts w:ascii="Times New Roman" w:hAnsi="Times New Roman"/>
          <w:color w:val="FF0000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14. Утвердить объем бюджетных ассигнований муниципального дорожного фонда </w:t>
      </w:r>
      <w:r w:rsidR="00674BF0" w:rsidRPr="00F34395">
        <w:rPr>
          <w:rFonts w:ascii="Times New Roman" w:hAnsi="Times New Roman"/>
          <w:sz w:val="28"/>
          <w:szCs w:val="28"/>
        </w:rPr>
        <w:t>Первомайского</w:t>
      </w:r>
      <w:r w:rsidR="00DA5D7B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F34395">
        <w:rPr>
          <w:rFonts w:ascii="Times New Roman" w:hAnsi="Times New Roman"/>
          <w:sz w:val="28"/>
          <w:szCs w:val="28"/>
        </w:rPr>
        <w:t>Бел</w:t>
      </w:r>
      <w:r w:rsidR="00DA5D7B">
        <w:rPr>
          <w:rFonts w:ascii="Times New Roman" w:hAnsi="Times New Roman"/>
          <w:sz w:val="28"/>
          <w:szCs w:val="28"/>
        </w:rPr>
        <w:t>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в сумме </w:t>
      </w:r>
      <w:r w:rsidR="009649DF">
        <w:rPr>
          <w:rFonts w:ascii="Times New Roman" w:hAnsi="Times New Roman"/>
          <w:sz w:val="28"/>
          <w:szCs w:val="28"/>
        </w:rPr>
        <w:t>6</w:t>
      </w:r>
      <w:r w:rsidR="00DA5D7B">
        <w:rPr>
          <w:rFonts w:ascii="Times New Roman" w:hAnsi="Times New Roman"/>
          <w:sz w:val="28"/>
          <w:szCs w:val="28"/>
        </w:rPr>
        <w:t> 094 000,00</w:t>
      </w:r>
      <w:r w:rsidRPr="009649DF">
        <w:rPr>
          <w:rFonts w:ascii="Times New Roman" w:hAnsi="Times New Roman"/>
          <w:sz w:val="28"/>
          <w:szCs w:val="28"/>
        </w:rPr>
        <w:t xml:space="preserve"> рублей.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15.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2F03C6" w:rsidRPr="00F34395" w:rsidRDefault="002F03C6" w:rsidP="00902A29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16.</w:t>
      </w:r>
      <w:r w:rsidR="00902A29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</w:t>
      </w:r>
      <w:r w:rsidR="00F50E58">
        <w:rPr>
          <w:rFonts w:ascii="Times New Roman" w:hAnsi="Times New Roman"/>
          <w:sz w:val="28"/>
          <w:szCs w:val="28"/>
        </w:rPr>
        <w:t>, приводящие к увеличению в 2021</w:t>
      </w:r>
      <w:r w:rsidRPr="00F34395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F03C6" w:rsidRPr="00F34395" w:rsidRDefault="00902A29" w:rsidP="002F03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2F03C6" w:rsidRPr="00F34395">
        <w:rPr>
          <w:rFonts w:ascii="Times New Roman" w:hAnsi="Times New Roman"/>
          <w:sz w:val="28"/>
          <w:szCs w:val="28"/>
        </w:rPr>
        <w:t xml:space="preserve">.Утвердить программу муниципальных внутренних заимствований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>
        <w:rPr>
          <w:rFonts w:ascii="Times New Roman" w:hAnsi="Times New Roman"/>
          <w:sz w:val="28"/>
          <w:szCs w:val="28"/>
        </w:rPr>
        <w:t>ия Белореченского района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приложению № 9 к настоящему решению.</w:t>
      </w:r>
    </w:p>
    <w:p w:rsidR="002F03C6" w:rsidRPr="00F34395" w:rsidRDefault="00902A29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2F03C6" w:rsidRPr="00F34395">
        <w:rPr>
          <w:rFonts w:ascii="Times New Roman" w:hAnsi="Times New Roman"/>
          <w:sz w:val="28"/>
          <w:szCs w:val="28"/>
        </w:rPr>
        <w:t xml:space="preserve">.Утвердить программу муниципальных гарантий </w:t>
      </w:r>
      <w:r w:rsidR="002D530B" w:rsidRPr="00F34395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F34395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</w:t>
      </w:r>
      <w:r w:rsidR="00F50E58">
        <w:rPr>
          <w:rFonts w:ascii="Times New Roman" w:hAnsi="Times New Roman"/>
          <w:sz w:val="28"/>
          <w:szCs w:val="28"/>
        </w:rPr>
        <w:t>едерации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приложению № 10 к настоящему решению.</w:t>
      </w:r>
    </w:p>
    <w:p w:rsidR="002F03C6" w:rsidRDefault="00902A29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2F03C6" w:rsidRPr="00F34395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другим бюджетам бюджетной систе</w:t>
      </w:r>
      <w:r w:rsidR="00F50E58">
        <w:rPr>
          <w:rFonts w:ascii="Times New Roman" w:hAnsi="Times New Roman"/>
          <w:sz w:val="28"/>
          <w:szCs w:val="28"/>
        </w:rPr>
        <w:t>мы Российской Федерации, на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 согласно  приложению № 11 к настоящему решению.</w:t>
      </w:r>
    </w:p>
    <w:p w:rsidR="008930AE" w:rsidRPr="00F34395" w:rsidRDefault="00902A29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930AE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Первомайского сельского поселения Белореченского района на 2021 год в сумме 890 000,00 рублей. 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</w:t>
      </w:r>
      <w:r w:rsidR="00902A29">
        <w:rPr>
          <w:rFonts w:ascii="Times New Roman" w:hAnsi="Times New Roman"/>
          <w:sz w:val="28"/>
          <w:szCs w:val="28"/>
        </w:rPr>
        <w:t>1</w:t>
      </w:r>
      <w:r w:rsidRPr="00F34395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F50E58">
        <w:rPr>
          <w:rFonts w:ascii="Times New Roman" w:hAnsi="Times New Roman"/>
          <w:sz w:val="28"/>
          <w:szCs w:val="28"/>
        </w:rPr>
        <w:t>ия Белореченского района на 2021</w:t>
      </w:r>
      <w:r w:rsidRPr="00F34395">
        <w:rPr>
          <w:rFonts w:ascii="Times New Roman" w:hAnsi="Times New Roman"/>
          <w:sz w:val="28"/>
          <w:szCs w:val="28"/>
        </w:rPr>
        <w:t xml:space="preserve"> год в сумме </w:t>
      </w:r>
      <w:r w:rsidR="00F50E58">
        <w:rPr>
          <w:rFonts w:ascii="Times New Roman" w:hAnsi="Times New Roman"/>
          <w:sz w:val="28"/>
          <w:szCs w:val="28"/>
        </w:rPr>
        <w:t>89</w:t>
      </w:r>
      <w:r w:rsidRPr="00F34395">
        <w:rPr>
          <w:rFonts w:ascii="Times New Roman" w:hAnsi="Times New Roman"/>
          <w:sz w:val="28"/>
          <w:szCs w:val="28"/>
        </w:rPr>
        <w:t>0,00 рублей.</w:t>
      </w:r>
    </w:p>
    <w:p w:rsidR="002F03C6" w:rsidRPr="00F34395" w:rsidRDefault="00902A29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22</w:t>
      </w:r>
      <w:r w:rsidR="00F50E58">
        <w:rPr>
          <w:rFonts w:ascii="Times New Roman" w:hAnsi="Times New Roman"/>
          <w:sz w:val="28"/>
          <w:szCs w:val="28"/>
        </w:rPr>
        <w:t>. Установить, что в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году получатели средств  бюджета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Законом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обретении;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2F03C6" w:rsidRPr="00F34395" w:rsidRDefault="00902A29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r w:rsidR="00E1750B" w:rsidRPr="00F34395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F52593" w:rsidRPr="00F34395" w:rsidRDefault="00902A29" w:rsidP="008930AE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2F03C6" w:rsidRPr="00F34395">
        <w:rPr>
          <w:rFonts w:ascii="Times New Roman" w:hAnsi="Times New Roman"/>
          <w:sz w:val="28"/>
          <w:szCs w:val="28"/>
        </w:rPr>
        <w:t>.Контроль за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F34395">
        <w:rPr>
          <w:rFonts w:ascii="Times New Roman" w:hAnsi="Times New Roman"/>
          <w:sz w:val="28"/>
          <w:szCs w:val="28"/>
        </w:rPr>
        <w:t>Масляников</w:t>
      </w:r>
      <w:r w:rsidR="002F03C6" w:rsidRPr="00F34395">
        <w:rPr>
          <w:rFonts w:ascii="Times New Roman" w:hAnsi="Times New Roman"/>
          <w:sz w:val="28"/>
          <w:szCs w:val="28"/>
        </w:rPr>
        <w:t>).</w:t>
      </w:r>
    </w:p>
    <w:p w:rsidR="002F03C6" w:rsidRPr="00902A29" w:rsidRDefault="00902A29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F03C6" w:rsidRPr="00F34395">
        <w:rPr>
          <w:rFonts w:ascii="Times New Roman" w:hAnsi="Times New Roman"/>
          <w:sz w:val="28"/>
          <w:szCs w:val="28"/>
        </w:rPr>
        <w:t xml:space="preserve">. Настоящее решение вступает в силу со дня его официального опубликования, но не ранее 1 </w:t>
      </w:r>
      <w:r w:rsidR="00F50E58">
        <w:rPr>
          <w:rFonts w:ascii="Times New Roman" w:hAnsi="Times New Roman"/>
          <w:sz w:val="28"/>
          <w:szCs w:val="28"/>
        </w:rPr>
        <w:t>января 2021</w:t>
      </w:r>
      <w:r w:rsidR="002F03C6" w:rsidRPr="00F34395">
        <w:rPr>
          <w:rFonts w:ascii="Times New Roman" w:hAnsi="Times New Roman"/>
          <w:sz w:val="28"/>
          <w:szCs w:val="28"/>
        </w:rPr>
        <w:t xml:space="preserve"> года.</w:t>
      </w:r>
    </w:p>
    <w:p w:rsidR="00F34395" w:rsidRDefault="00F34395" w:rsidP="002F03C6">
      <w:pPr>
        <w:rPr>
          <w:rFonts w:ascii="Times New Roman" w:hAnsi="Times New Roman"/>
          <w:sz w:val="28"/>
          <w:szCs w:val="28"/>
        </w:rPr>
      </w:pPr>
    </w:p>
    <w:p w:rsidR="00A14C50" w:rsidRPr="00F34395" w:rsidRDefault="00A14C50" w:rsidP="002F03C6">
      <w:pPr>
        <w:rPr>
          <w:rFonts w:ascii="Times New Roman" w:hAnsi="Times New Roman"/>
          <w:sz w:val="28"/>
          <w:szCs w:val="28"/>
        </w:rPr>
      </w:pPr>
    </w:p>
    <w:p w:rsidR="00902A29" w:rsidRDefault="00902A29" w:rsidP="002F03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главы</w:t>
      </w:r>
      <w:r w:rsidR="002F03C6" w:rsidRPr="00F34395">
        <w:rPr>
          <w:rFonts w:ascii="Times New Roman" w:hAnsi="Times New Roman"/>
          <w:sz w:val="28"/>
          <w:szCs w:val="28"/>
        </w:rPr>
        <w:t xml:space="preserve"> 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</w:t>
      </w:r>
      <w:r w:rsidR="00902A29">
        <w:rPr>
          <w:rFonts w:ascii="Times New Roman" w:hAnsi="Times New Roman"/>
          <w:sz w:val="28"/>
          <w:szCs w:val="28"/>
        </w:rPr>
        <w:t xml:space="preserve">     </w:t>
      </w:r>
      <w:r w:rsidRPr="00F34395">
        <w:rPr>
          <w:rFonts w:ascii="Times New Roman" w:hAnsi="Times New Roman"/>
          <w:sz w:val="28"/>
          <w:szCs w:val="28"/>
        </w:rPr>
        <w:t xml:space="preserve">     </w:t>
      </w:r>
      <w:r w:rsidR="00902A29">
        <w:rPr>
          <w:rFonts w:ascii="Times New Roman" w:hAnsi="Times New Roman"/>
          <w:sz w:val="28"/>
          <w:szCs w:val="28"/>
        </w:rPr>
        <w:t>В.А. Ефимов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Председатель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F50E58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p w:rsidR="00F50E58" w:rsidRPr="005671E0" w:rsidRDefault="00F50E58" w:rsidP="005671E0"/>
    <w:sectPr w:rsidR="00F50E58" w:rsidRPr="005671E0" w:rsidSect="00395983">
      <w:headerReference w:type="default" r:id="rId11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A8E" w:rsidRDefault="000D7A8E" w:rsidP="00B57B3B">
      <w:r>
        <w:separator/>
      </w:r>
    </w:p>
  </w:endnote>
  <w:endnote w:type="continuationSeparator" w:id="1">
    <w:p w:rsidR="000D7A8E" w:rsidRDefault="000D7A8E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A8E" w:rsidRDefault="000D7A8E" w:rsidP="00B57B3B">
      <w:r>
        <w:separator/>
      </w:r>
    </w:p>
  </w:footnote>
  <w:footnote w:type="continuationSeparator" w:id="1">
    <w:p w:rsidR="000D7A8E" w:rsidRDefault="000D7A8E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E50139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B51591">
      <w:rPr>
        <w:rFonts w:ascii="Times New Roman" w:hAnsi="Times New Roman"/>
        <w:noProof/>
        <w:sz w:val="24"/>
        <w:szCs w:val="24"/>
      </w:rPr>
      <w:t>4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36537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1195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36C2"/>
    <w:rsid w:val="000D65D9"/>
    <w:rsid w:val="000D7A8E"/>
    <w:rsid w:val="000E08F7"/>
    <w:rsid w:val="000E439D"/>
    <w:rsid w:val="000E600C"/>
    <w:rsid w:val="000F3BDA"/>
    <w:rsid w:val="000F7AD1"/>
    <w:rsid w:val="00101899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4615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0C41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C1A11"/>
    <w:rsid w:val="003C63EA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2514"/>
    <w:rsid w:val="00425798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3BA4"/>
    <w:rsid w:val="005E7F55"/>
    <w:rsid w:val="005F1D72"/>
    <w:rsid w:val="005F2B3B"/>
    <w:rsid w:val="005F4CE2"/>
    <w:rsid w:val="005F752D"/>
    <w:rsid w:val="006066A4"/>
    <w:rsid w:val="006078D7"/>
    <w:rsid w:val="0061341C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5D0A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0EAB"/>
    <w:rsid w:val="00783472"/>
    <w:rsid w:val="00785F71"/>
    <w:rsid w:val="00786447"/>
    <w:rsid w:val="00790EAF"/>
    <w:rsid w:val="00793027"/>
    <w:rsid w:val="00796BB5"/>
    <w:rsid w:val="0079737A"/>
    <w:rsid w:val="007A0858"/>
    <w:rsid w:val="007A0C19"/>
    <w:rsid w:val="007A6B19"/>
    <w:rsid w:val="007B4FFE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30AE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02A29"/>
    <w:rsid w:val="0091129A"/>
    <w:rsid w:val="00912B5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14C50"/>
    <w:rsid w:val="00A31AE4"/>
    <w:rsid w:val="00A31D7B"/>
    <w:rsid w:val="00A335FC"/>
    <w:rsid w:val="00A33A0E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975"/>
    <w:rsid w:val="00A75BFD"/>
    <w:rsid w:val="00A77DBF"/>
    <w:rsid w:val="00A81CB7"/>
    <w:rsid w:val="00A84226"/>
    <w:rsid w:val="00A877B2"/>
    <w:rsid w:val="00A927CD"/>
    <w:rsid w:val="00A94BFD"/>
    <w:rsid w:val="00A969F6"/>
    <w:rsid w:val="00AA0A6A"/>
    <w:rsid w:val="00AA6F40"/>
    <w:rsid w:val="00AB2FBC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9271C"/>
    <w:rsid w:val="00B93C4A"/>
    <w:rsid w:val="00B94BF4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5CEC"/>
    <w:rsid w:val="00C278A4"/>
    <w:rsid w:val="00C32E45"/>
    <w:rsid w:val="00C34742"/>
    <w:rsid w:val="00C34F34"/>
    <w:rsid w:val="00C35EE9"/>
    <w:rsid w:val="00C35EFD"/>
    <w:rsid w:val="00C36959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5786"/>
    <w:rsid w:val="00C65D6A"/>
    <w:rsid w:val="00C7000D"/>
    <w:rsid w:val="00C70AF5"/>
    <w:rsid w:val="00C70DD5"/>
    <w:rsid w:val="00C7741F"/>
    <w:rsid w:val="00C8669E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129B"/>
    <w:rsid w:val="00E9376C"/>
    <w:rsid w:val="00EA31EB"/>
    <w:rsid w:val="00EA598F"/>
    <w:rsid w:val="00EA6DB4"/>
    <w:rsid w:val="00EB3D68"/>
    <w:rsid w:val="00EC0FF3"/>
    <w:rsid w:val="00EC161C"/>
    <w:rsid w:val="00EC337F"/>
    <w:rsid w:val="00EC5BA1"/>
    <w:rsid w:val="00ED03AA"/>
    <w:rsid w:val="00ED4917"/>
    <w:rsid w:val="00EE482C"/>
    <w:rsid w:val="00EE590D"/>
    <w:rsid w:val="00EE6551"/>
    <w:rsid w:val="00EF098D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50E58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CDC6-7CD4-4394-A0BD-D34F5F2B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5451</TotalTime>
  <Pages>1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369</cp:revision>
  <cp:lastPrinted>2020-11-12T08:40:00Z</cp:lastPrinted>
  <dcterms:created xsi:type="dcterms:W3CDTF">2014-09-01T12:25:00Z</dcterms:created>
  <dcterms:modified xsi:type="dcterms:W3CDTF">2020-11-12T08:41:00Z</dcterms:modified>
</cp:coreProperties>
</file>